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06EEA383"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Nr. .....................</w:t>
            </w:r>
          </w:p>
        </w:tc>
      </w:tr>
      <w:tr w:rsidR="00E62D0E" w:rsidRPr="001C4E57" w14:paraId="1704A39F" w14:textId="77777777" w:rsidTr="005D6A4F">
        <w:tc>
          <w:tcPr>
            <w:tcW w:w="5000" w:type="pct"/>
            <w:gridSpan w:val="3"/>
          </w:tcPr>
          <w:p w14:paraId="4DD204A1" w14:textId="4861E514"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25</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4A3440BD"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xml:space="preserve">, juridinio asmens kodas 190755932, kurio registruota buveinė yra K. Donelaičio 64, Kaunas, duomenys apie įstaigą kaupiami ir saugomi Lietuvos Respublikos juridinių asmenų registre, atstovaujama generalinės direktorės Dainos Kamarauskienės,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w:t>
            </w:r>
            <w:proofErr w:type="spellStart"/>
            <w:r w:rsidRPr="001C4E57">
              <w:rPr>
                <w:rFonts w:ascii="Times New Roman" w:hAnsi="Times New Roman" w:cs="Times New Roman"/>
                <w:b/>
              </w:rPr>
              <w:t>os</w:t>
            </w:r>
            <w:proofErr w:type="spellEnd"/>
            <w:r w:rsidRPr="001C4E57">
              <w:rPr>
                <w:rFonts w:ascii="Times New Roman" w:hAnsi="Times New Roman" w:cs="Times New Roman"/>
                <w:b/>
              </w:rPr>
              <w:t>)</w:t>
            </w:r>
            <w:r w:rsidRPr="001C4E57">
              <w:rPr>
                <w:rFonts w:ascii="Times New Roman" w:hAnsi="Times New Roman" w:cs="Times New Roman"/>
              </w:rPr>
              <w:t xml:space="preserve"> – Tiekėjo pagal Sutartį teikiama (-</w:t>
            </w:r>
            <w:proofErr w:type="spellStart"/>
            <w:r w:rsidRPr="001C4E57">
              <w:rPr>
                <w:rFonts w:ascii="Times New Roman" w:hAnsi="Times New Roman" w:cs="Times New Roman"/>
              </w:rPr>
              <w:t>os</w:t>
            </w:r>
            <w:proofErr w:type="spellEnd"/>
            <w:r w:rsidRPr="001C4E57">
              <w:rPr>
                <w:rFonts w:ascii="Times New Roman" w:hAnsi="Times New Roman" w:cs="Times New Roman"/>
              </w:rPr>
              <w:t>)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t. y.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387115CA"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867B11" w:rsidRPr="00867B11">
              <w:rPr>
                <w:rFonts w:ascii="Times New Roman" w:hAnsi="Times New Roman" w:cs="Times New Roman"/>
              </w:rPr>
              <w:t>tvarkomųjų statybos darbų projekto paveldosaugos (specialiosios) ekspertizės paslaugos</w:t>
            </w:r>
            <w:r w:rsidR="00867B11">
              <w:rPr>
                <w:rFonts w:ascii="Times New Roman" w:hAnsi="Times New Roman" w:cs="Times New Roman"/>
              </w:rPr>
              <w:t xml:space="preserve">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6D90046E"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867B11">
              <w:rPr>
                <w:rFonts w:ascii="Times New Roman" w:eastAsia="Times New Roman" w:hAnsi="Times New Roman" w:cs="Times New Roman"/>
                <w:i/>
                <w:iCs/>
                <w:lang w:eastAsia="lt-LT"/>
              </w:rPr>
              <w:t>2</w:t>
            </w:r>
            <w:r w:rsidR="000F797A" w:rsidRPr="00023F7A">
              <w:rPr>
                <w:rFonts w:ascii="Times New Roman" w:eastAsia="Times New Roman" w:hAnsi="Times New Roman" w:cs="Times New Roman"/>
                <w:i/>
                <w:iCs/>
                <w:lang w:eastAsia="lt-LT"/>
              </w:rPr>
              <w:t xml:space="preserve"> </w:t>
            </w:r>
            <w:r w:rsidRPr="00023F7A">
              <w:rPr>
                <w:rFonts w:ascii="Times New Roman" w:eastAsia="Times New Roman" w:hAnsi="Times New Roman" w:cs="Times New Roman"/>
                <w:lang w:eastAsia="lt-LT"/>
              </w:rPr>
              <w:t>mėnes</w:t>
            </w:r>
            <w:r w:rsidR="00867B11">
              <w:rPr>
                <w:rFonts w:ascii="Times New Roman" w:eastAsia="Times New Roman" w:hAnsi="Times New Roman" w:cs="Times New Roman"/>
                <w:lang w:eastAsia="lt-LT"/>
              </w:rPr>
              <w:t>iai</w:t>
            </w:r>
            <w:r w:rsidRPr="001C4E57">
              <w:rPr>
                <w:rFonts w:ascii="Times New Roman" w:eastAsia="Times New Roman" w:hAnsi="Times New Roman" w:cs="Times New Roman"/>
                <w:lang w:eastAsia="lt-LT"/>
              </w:rPr>
              <w:t>, skaičiuojam</w:t>
            </w:r>
            <w:r w:rsidR="00867B11">
              <w:rPr>
                <w:rFonts w:ascii="Times New Roman" w:eastAsia="Times New Roman" w:hAnsi="Times New Roman" w:cs="Times New Roman"/>
                <w:lang w:eastAsia="lt-LT"/>
              </w:rPr>
              <w:t>i</w:t>
            </w:r>
            <w:r w:rsidRPr="001C4E57">
              <w:rPr>
                <w:rFonts w:ascii="Times New Roman" w:eastAsia="Times New Roman" w:hAnsi="Times New Roman" w:cs="Times New Roman"/>
                <w:lang w:eastAsia="lt-LT"/>
              </w:rPr>
              <w:t xml:space="preserve"> nuo Sutarties įsigaliojimo dienos.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35E734E8"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1 mėnesio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1463D26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oel="http://schemas.microsoft.com/office/2019/extlst" xmlns:w16du="http://schemas.microsoft.com/office/word/2023/wordml/word16du" xmlns:arto="http://schemas.microsoft.com/office/word/2006/arto">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6CE7452"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 xml:space="preserve">Peržiūra dėl kainų lygio pakeitimo: </w:t>
            </w:r>
            <w:r w:rsidR="00867B11">
              <w:rPr>
                <w:rFonts w:ascii="Times New Roman" w:eastAsia="Times New Roman" w:hAnsi="Times New Roman" w:cs="Times New Roman"/>
                <w:b/>
                <w:bCs/>
              </w:rPr>
              <w:t>ne</w:t>
            </w:r>
            <w:r w:rsidRPr="001C4E57">
              <w:rPr>
                <w:rFonts w:ascii="Times New Roman" w:eastAsia="Times New Roman" w:hAnsi="Times New Roman" w:cs="Times New Roman"/>
                <w:b/>
                <w:bCs/>
              </w:rPr>
              <w:t>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lastRenderedPageBreak/>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w:t>
            </w:r>
            <w:r w:rsidRPr="001C4E57">
              <w:rPr>
                <w:rFonts w:ascii="Times New Roman" w:eastAsia="Times New Roman" w:hAnsi="Times New Roman" w:cs="Times New Roman"/>
                <w:lang w:eastAsia="ar-SA"/>
              </w:rPr>
              <w:lastRenderedPageBreak/>
              <w:t xml:space="preserve">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 xml:space="preserve">Sutarties galiojimo sustabdymo metu jokie įsipareigojimai nevykdomi, o atnaujinus Sutarties galiojimą, Sutarties galiojimo terminas skaičiuojamas iš bendro Sutarties galiojimo termino </w:t>
            </w:r>
            <w:proofErr w:type="spellStart"/>
            <w:r w:rsidRPr="001C4E57">
              <w:rPr>
                <w:rFonts w:ascii="Times New Roman" w:eastAsia="Times New Roman" w:hAnsi="Times New Roman" w:cs="Times New Roman"/>
                <w:color w:val="000000" w:themeColor="text1"/>
              </w:rPr>
              <w:t>minusavus</w:t>
            </w:r>
            <w:proofErr w:type="spellEnd"/>
            <w:r w:rsidRPr="001C4E57">
              <w:rPr>
                <w:rFonts w:ascii="Times New Roman" w:eastAsia="Times New Roman" w:hAnsi="Times New Roman" w:cs="Times New Roman"/>
                <w:color w:val="000000" w:themeColor="text1"/>
              </w:rPr>
              <w:t xml:space="preserve">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w:t>
            </w:r>
            <w:proofErr w:type="spellStart"/>
            <w:r w:rsidRPr="001C4E57">
              <w:rPr>
                <w:rFonts w:ascii="Times New Roman" w:eastAsia="Times New Roman" w:hAnsi="Times New Roman" w:cs="Times New Roman"/>
                <w:bCs/>
                <w:lang w:eastAsia="ar-SA"/>
              </w:rPr>
              <w:t>minusavus</w:t>
            </w:r>
            <w:proofErr w:type="spellEnd"/>
            <w:r w:rsidRPr="001C4E57">
              <w:rPr>
                <w:rFonts w:ascii="Times New Roman" w:eastAsia="Times New Roman" w:hAnsi="Times New Roman" w:cs="Times New Roman"/>
                <w:bCs/>
                <w:lang w:eastAsia="ar-SA"/>
              </w:rPr>
              <w:t xml:space="preserve">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1D35E8AC"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867B11">
              <w:rPr>
                <w:rFonts w:ascii="Times New Roman" w:hAnsi="Times New Roman" w:cs="Times New Roman"/>
                <w:i/>
                <w:iCs/>
                <w:color w:val="000000"/>
              </w:rPr>
              <w:t>3</w:t>
            </w:r>
            <w:r w:rsidRPr="00023F7A">
              <w:rPr>
                <w:rFonts w:ascii="Times New Roman" w:hAnsi="Times New Roman" w:cs="Times New Roman"/>
                <w:color w:val="000000"/>
              </w:rPr>
              <w:t xml:space="preserve"> mėnesi</w:t>
            </w:r>
            <w:r w:rsidR="002F76A4" w:rsidRPr="00023F7A">
              <w:rPr>
                <w:rFonts w:ascii="Times New Roman" w:hAnsi="Times New Roman" w:cs="Times New Roman"/>
                <w:color w:val="000000"/>
              </w:rPr>
              <w:t>ų</w:t>
            </w:r>
            <w:r w:rsidRPr="001C4E57">
              <w:rPr>
                <w:rFonts w:ascii="Times New Roman" w:hAnsi="Times New Roman" w:cs="Times New Roman"/>
                <w:color w:val="000000"/>
              </w:rPr>
              <w:t xml:space="preserve"> nuo Sutarties įsigaliojimo dienos. Sutarties galiojimo pratęsimas nenumatomas.</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lastRenderedPageBreak/>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8D1D44" w14:textId="2F68738D"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1E4A241D" w14:textId="1A7F8B57"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1D379" w14:textId="77777777" w:rsidR="00C7191B" w:rsidRDefault="00C7191B" w:rsidP="00F363C4">
      <w:pPr>
        <w:spacing w:after="0" w:line="240" w:lineRule="auto"/>
      </w:pPr>
      <w:r>
        <w:separator/>
      </w:r>
    </w:p>
  </w:endnote>
  <w:endnote w:type="continuationSeparator" w:id="0">
    <w:p w14:paraId="4830846F" w14:textId="77777777" w:rsidR="00C7191B" w:rsidRDefault="00C7191B" w:rsidP="00F363C4">
      <w:pPr>
        <w:spacing w:after="0" w:line="240" w:lineRule="auto"/>
      </w:pPr>
      <w:r>
        <w:continuationSeparator/>
      </w:r>
    </w:p>
  </w:endnote>
  <w:endnote w:type="continuationNotice" w:id="1">
    <w:p w14:paraId="53774D81" w14:textId="77777777" w:rsidR="00C7191B" w:rsidRDefault="00C719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w:t>
        </w:r>
        <w:r w:rsidR="003F26CB">
          <w:rPr>
            <w:noProof/>
          </w:rPr>
          <w:t>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E82B9" w14:textId="77777777" w:rsidR="00C7191B" w:rsidRDefault="00C7191B" w:rsidP="00F363C4">
      <w:pPr>
        <w:spacing w:after="0" w:line="240" w:lineRule="auto"/>
      </w:pPr>
      <w:r>
        <w:separator/>
      </w:r>
    </w:p>
  </w:footnote>
  <w:footnote w:type="continuationSeparator" w:id="0">
    <w:p w14:paraId="0C189FD4" w14:textId="77777777" w:rsidR="00C7191B" w:rsidRDefault="00C7191B" w:rsidP="00F363C4">
      <w:pPr>
        <w:spacing w:after="0" w:line="240" w:lineRule="auto"/>
      </w:pPr>
      <w:r>
        <w:continuationSeparator/>
      </w:r>
    </w:p>
  </w:footnote>
  <w:footnote w:type="continuationNotice" w:id="1">
    <w:p w14:paraId="637E4F0B" w14:textId="77777777" w:rsidR="00C7191B" w:rsidRDefault="00C719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EA30C7AE">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0A1C1184">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492A57E4">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4BEC2EFC">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020837B6">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8C6EBDDC">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2424E30A">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7B18B2FE">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54D01D9C">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EA30C7AE">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0A1C1184">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492A57E4">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4BEC2EFC">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020837B6">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8C6EBDDC">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2424E30A">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7B18B2FE">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54D01D9C">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11"/>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191B"/>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6169</Words>
  <Characters>35168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2</cp:revision>
  <cp:lastPrinted>2019-03-18T16:46:00Z</cp:lastPrinted>
  <dcterms:created xsi:type="dcterms:W3CDTF">2025-07-07T10:54:00Z</dcterms:created>
  <dcterms:modified xsi:type="dcterms:W3CDTF">2025-07-07T10:54:00Z</dcterms:modified>
</cp:coreProperties>
</file>